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14" w:rsidRDefault="006A1914">
      <w:r>
        <w:rPr>
          <w:rStyle w:val="Pogrubienie"/>
        </w:rPr>
        <w:t>REGULAMIN KONKURSU FOTOGRAFICZNEGO „Powiat Oczami dzieci”</w:t>
      </w:r>
      <w:r>
        <w:br/>
      </w:r>
      <w:r>
        <w:rPr>
          <w:rStyle w:val="Pogrubienie"/>
        </w:rPr>
        <w:t>PRZEPISY OGÓLNE</w:t>
      </w:r>
      <w:r>
        <w:br/>
        <w:t>1. Organizatorem Konkursu Fotograficznego „Powiat oczami dzieci” zwanego dalej „Konkursem” jest Biuro Promocji Starostwa Powiatowego ul</w:t>
      </w:r>
      <w:r w:rsidR="00A66E81">
        <w:t xml:space="preserve">. </w:t>
      </w:r>
      <w:r>
        <w:t xml:space="preserve"> Podgórna 5, w Zielonej Górze</w:t>
      </w:r>
    </w:p>
    <w:p w:rsidR="00B425C4" w:rsidRDefault="006A1914">
      <w:r>
        <w:t xml:space="preserve">2 Cele Konkursu: </w:t>
      </w:r>
    </w:p>
    <w:p w:rsidR="006A1914" w:rsidRDefault="006A1914">
      <w:r>
        <w:t>a) promowanie walorów przyrodniczych Polski,</w:t>
      </w:r>
    </w:p>
    <w:p w:rsidR="006A1914" w:rsidRDefault="006A1914">
      <w:r>
        <w:t xml:space="preserve"> b) rozbudzanie wśród dzieci  zainteresowania zabytkami i przyrodą własnego regionu,</w:t>
      </w:r>
    </w:p>
    <w:p w:rsidR="006A1914" w:rsidRDefault="006A1914">
      <w:r>
        <w:t xml:space="preserve"> c) rozwijanie wrażliwości artystycznej oraz prezentacja twórczości dzieci w dziedzinie fotografii, </w:t>
      </w:r>
    </w:p>
    <w:p w:rsidR="006A1914" w:rsidRDefault="006A1914">
      <w:r>
        <w:t>d) zwrócenie uwagi na piękno otaczającej nas natury oraz jej ochrony.</w:t>
      </w:r>
    </w:p>
    <w:p w:rsidR="00A66E81" w:rsidRPr="009E4123" w:rsidRDefault="006A1914">
      <w:pPr>
        <w:rPr>
          <w:color w:val="FF0000"/>
        </w:rPr>
      </w:pPr>
      <w:r>
        <w:br/>
        <w:t>3. Przedmiotem Konkursu są fotografie wykonane na terytorium Powiatu Zielonogórskiego  przez uczniów szkół podstawowych.</w:t>
      </w:r>
      <w:r>
        <w:br/>
        <w:t>4. Tematem Konkursu jest prezentacja i promowanie walorów polskiej przyrody</w:t>
      </w:r>
      <w:r w:rsidR="00A66E81">
        <w:t xml:space="preserve">- </w:t>
      </w:r>
      <w:r w:rsidR="009E4123" w:rsidRPr="009E4123">
        <w:rPr>
          <w:color w:val="FF0000"/>
        </w:rPr>
        <w:t xml:space="preserve">Tylko </w:t>
      </w:r>
      <w:r w:rsidR="009E4123">
        <w:rPr>
          <w:color w:val="FF0000"/>
        </w:rPr>
        <w:t xml:space="preserve">zbiorniki  i cieki wodne-Naturalne </w:t>
      </w:r>
      <w:r w:rsidR="00A66E81" w:rsidRPr="009E4123">
        <w:rPr>
          <w:color w:val="FF0000"/>
        </w:rPr>
        <w:t>(rzeki, jeziora, stawy….)</w:t>
      </w:r>
    </w:p>
    <w:p w:rsidR="0044152A" w:rsidRDefault="006A1914">
      <w:r>
        <w:t>5. Nagrodzone i wyróżnione prace zostaną opublikowane na stronie internetowej Starostwa Powiatowego</w:t>
      </w:r>
      <w:r w:rsidR="00A66E81">
        <w:t xml:space="preserve"> oraz w Kalendarzach na rok 2024</w:t>
      </w:r>
      <w:r>
        <w:t>.</w:t>
      </w:r>
      <w:r w:rsidR="00B425C4">
        <w:t xml:space="preserve">                                                                                              </w:t>
      </w:r>
      <w:r>
        <w:t>6. Wernisaż wystawy nagrodzonych prac oraz wręczenie nagród odbędzie się w wyznaczonym przez organizatora terminie.</w:t>
      </w:r>
      <w:r>
        <w:br/>
      </w:r>
      <w:r>
        <w:br/>
      </w:r>
      <w:r>
        <w:rPr>
          <w:rStyle w:val="Pogrubienie"/>
        </w:rPr>
        <w:t>PRZYJMOWANIE PRAC</w:t>
      </w:r>
      <w:r>
        <w:br/>
        <w:t>1. Ud</w:t>
      </w:r>
      <w:r w:rsidR="00B425C4">
        <w:t>ział w konkursie jest bezpłatny.</w:t>
      </w:r>
      <w:r>
        <w:br/>
        <w:t>2. Każdy uczestnik</w:t>
      </w:r>
      <w:r w:rsidR="0044152A">
        <w:t xml:space="preserve"> może zgłosić maksymalnie jedno  zdjęcie</w:t>
      </w:r>
      <w:r w:rsidR="00B425C4">
        <w:t xml:space="preserve"> .                                                                       </w:t>
      </w:r>
      <w:r>
        <w:t xml:space="preserve">3. W konkursie mogą wziąć udział wyłącznie </w:t>
      </w:r>
      <w:r w:rsidR="0044152A">
        <w:t>Dzieci uczęszczające do szkół podstawowych</w:t>
      </w:r>
      <w:r w:rsidR="00B425C4">
        <w:t>.</w:t>
      </w:r>
    </w:p>
    <w:p w:rsidR="0044152A" w:rsidRDefault="0044152A">
      <w:r>
        <w:t>4</w:t>
      </w:r>
      <w:r w:rsidR="006A1914">
        <w:t>. Terminarz:</w:t>
      </w:r>
      <w:r w:rsidR="006A1914">
        <w:br/>
        <w:t>• przyjmowanie prac fotograficznych do konkursu</w:t>
      </w:r>
      <w:r w:rsidR="00B425C4">
        <w:t xml:space="preserve"> w gminach: </w:t>
      </w:r>
      <w:r w:rsidR="00A66E81">
        <w:t>do 30.09.23</w:t>
      </w:r>
      <w:r w:rsidR="006A1914">
        <w:t>r.</w:t>
      </w:r>
      <w:r w:rsidR="006A1914">
        <w:br/>
        <w:t xml:space="preserve">• powołanie jury i </w:t>
      </w:r>
      <w:r>
        <w:t>ocena</w:t>
      </w:r>
      <w:r w:rsidR="00145258">
        <w:t xml:space="preserve"> zgłoszonych fotografii: 1 – 10</w:t>
      </w:r>
      <w:r w:rsidR="00A66E81">
        <w:t>.10.2023</w:t>
      </w:r>
      <w:r w:rsidR="006A1914">
        <w:t>r.</w:t>
      </w:r>
      <w:r w:rsidR="00B425C4">
        <w:t xml:space="preserve"> – przekazanie prac do Starostwa Powiatowego w Zielonej Górze</w:t>
      </w:r>
      <w:r w:rsidR="006A1914">
        <w:br/>
        <w:t>• wręczenie nagród i dyplomów oraz wernisaż nagrodzonych prac.</w:t>
      </w:r>
      <w:r w:rsidR="006A1914">
        <w:br/>
        <w:t>5. Fotografie powinny być wykonane samodzielnie, muszą być pracami autorskimi. Wyklucza się prace tworzone wspólnie (współautorstwo).</w:t>
      </w:r>
      <w:r w:rsidR="006A1914">
        <w:br/>
        <w:t>6. Fotografie należy nadesłać w formie elektronicznej na adres</w:t>
      </w:r>
      <w:r>
        <w:t xml:space="preserve"> wskazany przez daną gminę </w:t>
      </w:r>
      <w:r w:rsidR="006A1914">
        <w:t xml:space="preserve"> z dopiskiem „</w:t>
      </w:r>
      <w:r>
        <w:t>Powiat oczami dzieci</w:t>
      </w:r>
      <w:r w:rsidR="006A1914">
        <w:t>”.</w:t>
      </w:r>
      <w:r w:rsidR="006A1914">
        <w:br/>
        <w:t>7. P</w:t>
      </w:r>
      <w:r w:rsidR="006A1914" w:rsidRPr="0044152A">
        <w:rPr>
          <w:rFonts w:cstheme="minorHAnsi"/>
        </w:rPr>
        <w:t xml:space="preserve">race należy wysłać z dołączonym </w:t>
      </w:r>
      <w:r>
        <w:rPr>
          <w:rFonts w:cstheme="minorHAnsi"/>
        </w:rPr>
        <w:t>wzo</w:t>
      </w:r>
      <w:r w:rsidRPr="0044152A">
        <w:rPr>
          <w:rFonts w:cstheme="minorHAnsi"/>
        </w:rPr>
        <w:t>rem Karty zgłoszenia uczestnika oraz Zgodą rodzica (opiekuna) na udział w konkursie</w:t>
      </w:r>
      <w:r>
        <w:t>.</w:t>
      </w:r>
    </w:p>
    <w:p w:rsidR="00B425C4" w:rsidRDefault="006A1914">
      <w:pPr>
        <w:rPr>
          <w:rStyle w:val="Pogrubienie"/>
        </w:rPr>
      </w:pPr>
      <w:r>
        <w:t xml:space="preserve">8. Nadesłane fotografie należy opisać według następującego wzoru: </w:t>
      </w:r>
      <w:r w:rsidR="0044152A">
        <w:t>Imię  nazwisko, Powiat Oczami Dzieci</w:t>
      </w:r>
      <w:r w:rsidR="00B425C4">
        <w:t>.</w:t>
      </w:r>
      <w:r>
        <w:br/>
        <w:t xml:space="preserve">9. Zdjęcia muszą być zapisane w formacie JPG. Minimalna rozdzielczość zdjęcia musi wynosić 250 </w:t>
      </w:r>
      <w:proofErr w:type="spellStart"/>
      <w:r>
        <w:t>dpi</w:t>
      </w:r>
      <w:proofErr w:type="spellEnd"/>
      <w:r>
        <w:t>.</w:t>
      </w:r>
      <w:r>
        <w:br/>
        <w:t>10. Nie zezwala się na stosowanie fotomontaży polegających na łączeniu elementów zdjęcia pochodzących z różnych plików.</w:t>
      </w:r>
      <w:r>
        <w:br/>
      </w:r>
      <w:r>
        <w:lastRenderedPageBreak/>
        <w:t>11. Organizator zastrzega sobie prawo do dyskwalifikowania prac niespełniających wymienionych wyżej wymogów.</w:t>
      </w:r>
      <w:r>
        <w:br/>
        <w:t xml:space="preserve">12. </w:t>
      </w:r>
      <w:r w:rsidR="0044152A">
        <w:t>Na fotografiach nie mogą znajdować się wizerunki osób.</w:t>
      </w:r>
      <w:r>
        <w:br/>
        <w:t>13. Każdy uczestnik Konkursu przesyłając fotografię udziela niewyłącznej, nieodpłatnej licencji do korzystania z fotografii na polach eksploatacji wymienionych w art. 50 ustawy z dnia 4 lutego 1994r. o prawie autorskim i prawach pokrewnych dla celów przeprowadzenia i rozstrzygnięcia Konkursu oraz w zakresie wynikającym z treści niniejszego regulaminu.</w:t>
      </w:r>
      <w:r>
        <w:br/>
      </w:r>
    </w:p>
    <w:p w:rsidR="00B425C4" w:rsidRDefault="006A1914">
      <w:pPr>
        <w:rPr>
          <w:rStyle w:val="Pogrubienie"/>
        </w:rPr>
      </w:pPr>
      <w:r>
        <w:rPr>
          <w:rStyle w:val="Pogrubienie"/>
        </w:rPr>
        <w:t>JURY</w:t>
      </w:r>
      <w:r>
        <w:br/>
        <w:t xml:space="preserve">1. </w:t>
      </w:r>
      <w:r w:rsidR="0044152A">
        <w:t>Każda Gmina powołuje komisję</w:t>
      </w:r>
      <w:r>
        <w:t>, zwane dalej „Jury”.</w:t>
      </w:r>
      <w:r>
        <w:br/>
        <w:t>2. Wszystkie zdęcia nadesłane do Konkursu podlegają ocenie Jury.</w:t>
      </w:r>
      <w:r>
        <w:br/>
        <w:t>3. Decyzje podjęte przez Jury są ostateczne i prawnie wiążące dla wszystkich uczestników Konkursu.</w:t>
      </w:r>
      <w:r>
        <w:br/>
      </w:r>
    </w:p>
    <w:p w:rsidR="00B425C4" w:rsidRDefault="006A1914">
      <w:r>
        <w:rPr>
          <w:rStyle w:val="Pogrubienie"/>
        </w:rPr>
        <w:t>NAGRODY</w:t>
      </w:r>
      <w:r>
        <w:br/>
        <w:t xml:space="preserve">1. </w:t>
      </w:r>
      <w:r w:rsidR="0044152A">
        <w:t>Dziewięć</w:t>
      </w:r>
      <w:r>
        <w:t xml:space="preserve"> zwycię</w:t>
      </w:r>
      <w:r w:rsidR="0044152A">
        <w:t>skich prac konkursowych</w:t>
      </w:r>
      <w:r w:rsidR="00B425C4">
        <w:t xml:space="preserve"> (po 1 z każdej gminy)</w:t>
      </w:r>
      <w:r w:rsidR="0044152A">
        <w:t>, zostanie</w:t>
      </w:r>
      <w:r>
        <w:t xml:space="preserve"> </w:t>
      </w:r>
      <w:r w:rsidR="00B425C4">
        <w:t>umieszczone</w:t>
      </w:r>
      <w:r w:rsidR="00A66E81">
        <w:t xml:space="preserve"> w kalendarzu na 2024</w:t>
      </w:r>
      <w:r>
        <w:t xml:space="preserve"> rok, wydanym przez </w:t>
      </w:r>
      <w:r w:rsidR="0044152A">
        <w:t>Starostwo Powiatowe</w:t>
      </w:r>
      <w:r w:rsidR="00B425C4">
        <w:t xml:space="preserve"> w Zielonej Górze, a ich autorzy nagrodzeni </w:t>
      </w:r>
      <w:r>
        <w:t xml:space="preserve"> upominkami.</w:t>
      </w:r>
      <w:r w:rsidR="0044152A">
        <w:br/>
        <w:t>2</w:t>
      </w:r>
      <w:r>
        <w:t>. Organizator konkursu zastrzega sobie prawo do opublikowania imion i nazwisk o laureatach konkursu oraz umieszczanie tych informacji w materiałach reklamowych organizatora oraz w prasie, mediach i Interneci</w:t>
      </w:r>
      <w:r w:rsidR="0044152A">
        <w:t>e.</w:t>
      </w:r>
      <w:r w:rsidR="0044152A">
        <w:br/>
        <w:t>3</w:t>
      </w:r>
      <w:r>
        <w:t xml:space="preserve">. Zwycięzcy Konkursu zostaną powiadomieni o sposobie odbioru nagrody drogą </w:t>
      </w:r>
      <w:r w:rsidR="0044152A">
        <w:t>poczty elektron</w:t>
      </w:r>
      <w:r w:rsidR="00A66E81">
        <w:t>icznej do dnia 30 listopada 2023</w:t>
      </w:r>
      <w:r w:rsidR="0044152A">
        <w:t xml:space="preserve"> r</w:t>
      </w:r>
      <w:r>
        <w:t>.</w:t>
      </w:r>
      <w:r>
        <w:br/>
      </w:r>
    </w:p>
    <w:p w:rsidR="00D37EC2" w:rsidRDefault="006A1914">
      <w:r>
        <w:rPr>
          <w:rStyle w:val="Pogrubienie"/>
        </w:rPr>
        <w:t>KOMISJA</w:t>
      </w:r>
      <w:r>
        <w:br/>
        <w:t>1. Do kontroli prawidłowości Konkursu powołana zostaje Komisja, w skład której wchodzić będą przedstawiciele Organizatora.</w:t>
      </w:r>
      <w:r>
        <w:br/>
        <w:t>2. Komisja będzie nadzorować wykonanie przez Organizatora wszystkich zobowiązań wynikających z niniejszego Regulaminu.</w:t>
      </w:r>
      <w:r>
        <w:br/>
      </w:r>
      <w:r>
        <w:br/>
      </w:r>
      <w:r>
        <w:rPr>
          <w:rStyle w:val="Pogrubienie"/>
        </w:rPr>
        <w:t>POSTANOWIENIA KOŃCOWE</w:t>
      </w:r>
      <w:r>
        <w:br/>
        <w:t>1. Regulamin niniejszego Konkursu dostępny jest w siedzibie Organizatora</w:t>
      </w:r>
      <w:r w:rsidR="0044152A">
        <w:t>.</w:t>
      </w:r>
      <w:r>
        <w:br/>
        <w:t>2. Uczestnik Konkursu przez wypełnienie formularza rejestracyjnego oświadcza, iż: a) jest autorem załączonych fotografii, b) przysługują mu wyłączne i nieograniczone prawa autorskie do nadesłanych fotografii, które to jako utwory fotograficzne pozbawione są jakichkolwiek wad prawnych i nie są obciążone prawami i roszczeniami osób trzecich; c) zgadza się na opublikowanie</w:t>
      </w:r>
      <w:r w:rsidR="00A66E81">
        <w:t xml:space="preserve"> zdjęć na stronie www.powiat-zielonogorski.</w:t>
      </w:r>
      <w:r>
        <w:t xml:space="preserve">pl oraz w serwisie </w:t>
      </w:r>
      <w:proofErr w:type="spellStart"/>
      <w:r>
        <w:t>społecznościowym</w:t>
      </w:r>
      <w:proofErr w:type="spellEnd"/>
      <w:r>
        <w:t xml:space="preserve"> </w:t>
      </w:r>
      <w:hyperlink r:id="rId4" w:history="1">
        <w:r w:rsidR="00A66E81" w:rsidRPr="006368A9">
          <w:rPr>
            <w:rStyle w:val="Hipercze"/>
          </w:rPr>
          <w:t>www.fb.powiatzielonogorski</w:t>
        </w:r>
      </w:hyperlink>
      <w:r w:rsidR="00A66E81">
        <w:t xml:space="preserve"> w </w:t>
      </w:r>
      <w:r>
        <w:t xml:space="preserve"> czasie trwania konkursu oraz po jego zakończeniu,</w:t>
      </w:r>
      <w:r w:rsidR="00A66E81">
        <w:t xml:space="preserve"> </w:t>
      </w:r>
      <w:r>
        <w:br/>
        <w:t>3. Osoby, które nie spełnią któregokolwiek z wymogów określonych w niniejszym Regulaminie lub podadzą nieprawdziwe informacje, zostaną automatycznie zdyskwalifikowane.</w:t>
      </w:r>
      <w:r>
        <w:br/>
        <w:t>4. Organizatorzy nie biorą prawnej odpowiedzialności za przesłane prace oraz zastrzegają sobie prawo natychmiastowej dyskwalifikacji fotografii w przypadku podejrzenia naruszenia Regulaminu.</w:t>
      </w:r>
      <w:r>
        <w:br/>
        <w:t>5. W sprawach nie uregulowanych niniejszym Regulaminem zastosowanie znajdą odpowiednie przepisy prawa polskiego.</w:t>
      </w:r>
      <w:r>
        <w:br/>
      </w:r>
      <w:r>
        <w:lastRenderedPageBreak/>
        <w:t>6. Organizatorzy nie roszczą sobie przeniesienia praw autorskich ani majątkowych do nadesłanych prac, pozostają one własnością intelektualną autorów.</w:t>
      </w:r>
      <w:r>
        <w:br/>
        <w:t xml:space="preserve">7. Uczestnikom Konkursu przysługuje prawo dostępu do treści swoich danych oraz ich poprawiania lub żądania ich usunięcia, w tym celu powinni skontaktować się oni z Organizatorem, który jest administratorem danych. Podanie danych (które w przypadku braku wyrażenia w/w </w:t>
      </w:r>
      <w:proofErr w:type="spellStart"/>
      <w:r>
        <w:t>zgód</w:t>
      </w:r>
      <w:proofErr w:type="spellEnd"/>
      <w:r>
        <w:t>, będą przetwarzane w celu wykonania w/w obowiązków związanych z Konkursem oraz rozpatrywania reklamacji Uczestników Konkursu) jest dobrowolne, lecz niezbędne dla wzięcia udziału w Konkursie.</w:t>
      </w:r>
      <w:r>
        <w:br/>
        <w:t>8. Regulamin Kon</w:t>
      </w:r>
      <w:r w:rsidR="00A66E81">
        <w:t>kursu wchodzi w życie z dniem 01</w:t>
      </w:r>
      <w:r w:rsidR="00B425C4">
        <w:t xml:space="preserve"> </w:t>
      </w:r>
      <w:r w:rsidR="00A66E81">
        <w:t>września 2023</w:t>
      </w:r>
      <w:r>
        <w:t xml:space="preserve"> roku.</w:t>
      </w:r>
      <w:r>
        <w:br/>
        <w:t>9. Interpretacja zasad niniejszego Regulaminu należy wyłącznie do Organizatorów.</w:t>
      </w:r>
    </w:p>
    <w:p w:rsidR="00A66E81" w:rsidRDefault="00A66E81" w:rsidP="00A66E81"/>
    <w:sectPr w:rsidR="00A66E81" w:rsidSect="00D3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1914"/>
    <w:rsid w:val="00124140"/>
    <w:rsid w:val="00145258"/>
    <w:rsid w:val="00172511"/>
    <w:rsid w:val="002F5B48"/>
    <w:rsid w:val="0044152A"/>
    <w:rsid w:val="005168D7"/>
    <w:rsid w:val="006A1914"/>
    <w:rsid w:val="006F52B2"/>
    <w:rsid w:val="009E4123"/>
    <w:rsid w:val="00A66E81"/>
    <w:rsid w:val="00B425C4"/>
    <w:rsid w:val="00CB5B64"/>
    <w:rsid w:val="00D3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19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6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b.powiatzielonogor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841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m.szafranek</dc:creator>
  <cp:lastModifiedBy>m.szafranek</cp:lastModifiedBy>
  <cp:revision>4</cp:revision>
  <dcterms:created xsi:type="dcterms:W3CDTF">2023-09-04T07:58:00Z</dcterms:created>
  <dcterms:modified xsi:type="dcterms:W3CDTF">2023-09-07T05:40:00Z</dcterms:modified>
</cp:coreProperties>
</file>